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13" w:rsidRDefault="00650413" w:rsidP="00E9587E">
      <w:pPr>
        <w:spacing w:after="0" w:line="240" w:lineRule="atLeast"/>
        <w:jc w:val="center"/>
        <w:rPr>
          <w:b/>
          <w:color w:val="4F81BD" w:themeColor="accent1"/>
        </w:rPr>
      </w:pPr>
      <w:r w:rsidRPr="00E218DB">
        <w:rPr>
          <w:b/>
          <w:color w:val="4F81BD" w:themeColor="accent1"/>
        </w:rPr>
        <w:t xml:space="preserve">Правила </w:t>
      </w:r>
      <w:r w:rsidR="008828B1" w:rsidRPr="00E218DB">
        <w:rPr>
          <w:b/>
          <w:color w:val="4F81BD" w:themeColor="accent1"/>
        </w:rPr>
        <w:t>для водителей системы «И</w:t>
      </w:r>
      <w:r w:rsidRPr="00E218DB">
        <w:rPr>
          <w:b/>
          <w:color w:val="4F81BD" w:themeColor="accent1"/>
        </w:rPr>
        <w:t>нтертос</w:t>
      </w:r>
      <w:r w:rsidR="008828B1" w:rsidRPr="00E218DB">
        <w:rPr>
          <w:b/>
          <w:color w:val="4F81BD" w:themeColor="accent1"/>
        </w:rPr>
        <w:t>»</w:t>
      </w:r>
    </w:p>
    <w:p w:rsidR="00E9587E" w:rsidRDefault="00E9587E" w:rsidP="00E9587E">
      <w:pPr>
        <w:spacing w:after="0" w:line="240" w:lineRule="atLeast"/>
        <w:jc w:val="center"/>
        <w:rPr>
          <w:b/>
          <w:color w:val="4F81BD" w:themeColor="accent1"/>
        </w:rPr>
      </w:pPr>
    </w:p>
    <w:p w:rsidR="00E9587E" w:rsidRDefault="00E9587E" w:rsidP="00E9587E">
      <w:pPr>
        <w:spacing w:after="0" w:line="240" w:lineRule="atLeast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Уважаемые водители!</w:t>
      </w:r>
    </w:p>
    <w:p w:rsidR="00E9587E" w:rsidRDefault="00E9587E" w:rsidP="00E9587E">
      <w:pPr>
        <w:spacing w:after="0" w:line="240" w:lineRule="atLeast"/>
        <w:jc w:val="center"/>
        <w:rPr>
          <w:b/>
          <w:color w:val="4F81BD" w:themeColor="accent1"/>
        </w:rPr>
      </w:pPr>
    </w:p>
    <w:p w:rsidR="00E9587E" w:rsidRDefault="00E9587E" w:rsidP="00E9587E">
      <w:pPr>
        <w:spacing w:after="0" w:line="240" w:lineRule="atLeast"/>
        <w:jc w:val="both"/>
      </w:pPr>
      <w:r>
        <w:t xml:space="preserve">Перед началом работы обязательно ознакомьтесь с Правилами системы «Интертос» </w:t>
      </w:r>
      <w:hyperlink r:id="rId6" w:history="1">
        <w:r w:rsidRPr="002A651D">
          <w:rPr>
            <w:rStyle w:val="a4"/>
          </w:rPr>
          <w:t>https://intertos.cab/files/intertos_dogovor_prilogenie.doc</w:t>
        </w:r>
      </w:hyperlink>
    </w:p>
    <w:p w:rsidR="00E9587E" w:rsidRDefault="00E9587E" w:rsidP="00E9587E">
      <w:pPr>
        <w:spacing w:after="0" w:line="240" w:lineRule="atLeast"/>
        <w:jc w:val="both"/>
      </w:pPr>
      <w:r>
        <w:t>Незнание данных правил не освобождает Вас от ответственности за их несоблюдение.</w:t>
      </w:r>
    </w:p>
    <w:p w:rsidR="00E9587E" w:rsidRDefault="00E9587E" w:rsidP="00E9587E">
      <w:pPr>
        <w:spacing w:after="0" w:line="240" w:lineRule="atLeast"/>
        <w:jc w:val="both"/>
      </w:pPr>
    </w:p>
    <w:p w:rsidR="00E9587E" w:rsidRPr="00E9587E" w:rsidRDefault="00CA7AC8" w:rsidP="00E9587E">
      <w:pPr>
        <w:spacing w:after="0" w:line="240" w:lineRule="atLeast"/>
        <w:jc w:val="both"/>
      </w:pPr>
      <w:r>
        <w:t xml:space="preserve">Во избежание наложения штрафов, Вы </w:t>
      </w:r>
      <w:r w:rsidRPr="00CA7AC8">
        <w:rPr>
          <w:b/>
          <w:color w:val="31849B" w:themeColor="accent5" w:themeShade="BF"/>
        </w:rPr>
        <w:t>ОБЯЗАНЫ</w:t>
      </w:r>
      <w:r>
        <w:t>:</w:t>
      </w:r>
    </w:p>
    <w:p w:rsidR="00650413" w:rsidRDefault="00CA7AC8" w:rsidP="00E9587E">
      <w:pPr>
        <w:pStyle w:val="a3"/>
        <w:numPr>
          <w:ilvl w:val="0"/>
          <w:numId w:val="2"/>
        </w:numPr>
        <w:spacing w:after="0" w:line="240" w:lineRule="atLeast"/>
        <w:ind w:left="1077" w:hanging="357"/>
        <w:jc w:val="both"/>
      </w:pPr>
      <w:r>
        <w:t>Своевременно прибыть на место заказа</w:t>
      </w:r>
      <w:r w:rsidR="00650413">
        <w:t xml:space="preserve">. </w:t>
      </w:r>
      <w:r w:rsidR="00484FAC">
        <w:t>Опоздание от 10</w:t>
      </w:r>
      <w:r>
        <w:t xml:space="preserve"> мин. влечет наложение штрафа.</w:t>
      </w:r>
    </w:p>
    <w:p w:rsidR="003331D8" w:rsidRDefault="003331D8" w:rsidP="00E9587E">
      <w:pPr>
        <w:pStyle w:val="a3"/>
        <w:numPr>
          <w:ilvl w:val="0"/>
          <w:numId w:val="2"/>
        </w:numPr>
        <w:spacing w:after="0" w:line="240" w:lineRule="atLeast"/>
        <w:ind w:left="1077" w:hanging="357"/>
        <w:jc w:val="both"/>
      </w:pPr>
      <w:r>
        <w:t>Не берите заказ, который не сможете выполнить. Отказ от заказа влечет наложение штрафа (в соответствии с Правилами).</w:t>
      </w:r>
    </w:p>
    <w:p w:rsidR="00340509" w:rsidRDefault="00340509" w:rsidP="00E9587E">
      <w:pPr>
        <w:pStyle w:val="a3"/>
        <w:numPr>
          <w:ilvl w:val="0"/>
          <w:numId w:val="2"/>
        </w:numPr>
        <w:spacing w:after="0" w:line="240" w:lineRule="atLeast"/>
        <w:ind w:left="1077" w:hanging="357"/>
        <w:jc w:val="both"/>
      </w:pPr>
      <w:r>
        <w:t>Если Вы приняли на исполнение срочный заказ (подача до 30 мин), то в течение 2 минут проставьте статус «Еду к клиенту». Иначе Система воспримет</w:t>
      </w:r>
      <w:r w:rsidR="006A0012">
        <w:t>,</w:t>
      </w:r>
      <w:r>
        <w:t xml:space="preserve"> как отказ от заказа (со штрафными санкциями).</w:t>
      </w:r>
    </w:p>
    <w:p w:rsidR="001E37FF" w:rsidRDefault="00CA7AC8" w:rsidP="00E9587E">
      <w:pPr>
        <w:pStyle w:val="a3"/>
        <w:numPr>
          <w:ilvl w:val="0"/>
          <w:numId w:val="2"/>
        </w:numPr>
        <w:spacing w:after="0" w:line="240" w:lineRule="atLeast"/>
        <w:jc w:val="both"/>
      </w:pPr>
      <w:r>
        <w:t>Менять статус заказа в соответствии с текущим исполнением</w:t>
      </w:r>
      <w:r w:rsidR="00650413">
        <w:t xml:space="preserve">. </w:t>
      </w:r>
    </w:p>
    <w:p w:rsidR="00C44F59" w:rsidRDefault="00CA7AC8" w:rsidP="00E9587E">
      <w:pPr>
        <w:pStyle w:val="a3"/>
        <w:numPr>
          <w:ilvl w:val="0"/>
          <w:numId w:val="2"/>
        </w:numPr>
        <w:spacing w:after="0" w:line="240" w:lineRule="atLeast"/>
        <w:ind w:left="1066" w:hanging="357"/>
        <w:jc w:val="both"/>
      </w:pPr>
      <w:r>
        <w:t>НЕ</w:t>
      </w:r>
      <w:r w:rsidR="00C44F59">
        <w:t xml:space="preserve"> выходить на линию без контактного телефона.  Если у водителя включен</w:t>
      </w:r>
      <w:r>
        <w:t>а функция «авто взятие»</w:t>
      </w:r>
      <w:r w:rsidR="00C44F59">
        <w:t xml:space="preserve"> или есть взятый заказ, водитель ОБЯЗАН отвечать на телефонные звонки. </w:t>
      </w:r>
    </w:p>
    <w:p w:rsidR="00902FD9" w:rsidRDefault="00902FD9" w:rsidP="00902FD9">
      <w:pPr>
        <w:pStyle w:val="a3"/>
        <w:numPr>
          <w:ilvl w:val="0"/>
          <w:numId w:val="2"/>
        </w:numPr>
        <w:spacing w:after="0" w:line="240" w:lineRule="atLeast"/>
        <w:jc w:val="both"/>
      </w:pPr>
      <w:bookmarkStart w:id="0" w:name="_GoBack"/>
      <w:r>
        <w:t xml:space="preserve">Предварительно взятый заказ (свыше 4 часов до подачи) необходимо подтвердить выполнение за 40 минут до подачи, либо нажав на кнопку подтвердить или поставив статус «Еду к клиенту». </w:t>
      </w:r>
    </w:p>
    <w:bookmarkEnd w:id="0"/>
    <w:p w:rsidR="00902FD9" w:rsidRDefault="00902FD9" w:rsidP="00902FD9">
      <w:pPr>
        <w:pStyle w:val="a3"/>
        <w:numPr>
          <w:ilvl w:val="0"/>
          <w:numId w:val="2"/>
        </w:numPr>
        <w:spacing w:after="0" w:line="240" w:lineRule="atLeast"/>
        <w:jc w:val="both"/>
      </w:pPr>
      <w:r>
        <w:t xml:space="preserve">Закрыть заказ СРАЗУ после выполнения. </w:t>
      </w:r>
    </w:p>
    <w:p w:rsidR="00902FD9" w:rsidRDefault="00902FD9" w:rsidP="00902FD9">
      <w:pPr>
        <w:pStyle w:val="a3"/>
        <w:spacing w:after="0" w:line="240" w:lineRule="atLeast"/>
        <w:ind w:left="1069"/>
        <w:jc w:val="both"/>
      </w:pPr>
    </w:p>
    <w:p w:rsidR="00902FD9" w:rsidRDefault="00902FD9" w:rsidP="00902FD9">
      <w:pPr>
        <w:pStyle w:val="a3"/>
        <w:spacing w:after="0" w:line="240" w:lineRule="atLeast"/>
        <w:ind w:left="1069"/>
        <w:jc w:val="both"/>
      </w:pPr>
    </w:p>
    <w:p w:rsidR="009C6E88" w:rsidRDefault="009C6E88" w:rsidP="009C6E88">
      <w:pPr>
        <w:pStyle w:val="a3"/>
        <w:spacing w:after="0" w:line="240" w:lineRule="atLeast"/>
        <w:ind w:left="1069"/>
        <w:jc w:val="both"/>
      </w:pPr>
    </w:p>
    <w:p w:rsidR="00E9587E" w:rsidRDefault="00E9587E" w:rsidP="00E9587E">
      <w:pPr>
        <w:pStyle w:val="a3"/>
        <w:spacing w:after="0" w:line="240" w:lineRule="atLeast"/>
        <w:ind w:left="1069"/>
        <w:jc w:val="both"/>
      </w:pPr>
    </w:p>
    <w:p w:rsidR="00C44F59" w:rsidRPr="00E218DB" w:rsidRDefault="00C44F59" w:rsidP="00E9587E">
      <w:pPr>
        <w:spacing w:after="0" w:line="240" w:lineRule="atLeast"/>
        <w:ind w:left="720"/>
        <w:jc w:val="center"/>
        <w:rPr>
          <w:b/>
          <w:color w:val="FF0000"/>
        </w:rPr>
      </w:pPr>
      <w:r w:rsidRPr="00E218DB">
        <w:rPr>
          <w:b/>
          <w:color w:val="FF0000"/>
        </w:rPr>
        <w:t xml:space="preserve">При </w:t>
      </w:r>
      <w:r w:rsidR="00973C17">
        <w:rPr>
          <w:b/>
          <w:color w:val="FF0000"/>
        </w:rPr>
        <w:t xml:space="preserve">систематическом </w:t>
      </w:r>
      <w:r w:rsidRPr="00E218DB">
        <w:rPr>
          <w:b/>
          <w:color w:val="FF0000"/>
        </w:rPr>
        <w:t xml:space="preserve">несоблюдении </w:t>
      </w:r>
      <w:r w:rsidR="00973C17">
        <w:rPr>
          <w:b/>
          <w:color w:val="FF0000"/>
        </w:rPr>
        <w:t>П</w:t>
      </w:r>
      <w:r w:rsidRPr="00E218DB">
        <w:rPr>
          <w:b/>
          <w:color w:val="FF0000"/>
        </w:rPr>
        <w:t>равил</w:t>
      </w:r>
      <w:r w:rsidR="00973C17">
        <w:rPr>
          <w:b/>
          <w:color w:val="FF0000"/>
        </w:rPr>
        <w:t xml:space="preserve"> системы «Интертос»</w:t>
      </w:r>
      <w:r w:rsidR="009F43DF">
        <w:rPr>
          <w:b/>
          <w:color w:val="FF0000"/>
        </w:rPr>
        <w:t xml:space="preserve"> кабинет</w:t>
      </w:r>
      <w:r w:rsidR="00973C17">
        <w:rPr>
          <w:b/>
          <w:color w:val="FF0000"/>
        </w:rPr>
        <w:t xml:space="preserve"> водителя будет заблокирован</w:t>
      </w:r>
      <w:r w:rsidRPr="00E218DB">
        <w:rPr>
          <w:b/>
          <w:color w:val="FF0000"/>
        </w:rPr>
        <w:t xml:space="preserve">. </w:t>
      </w:r>
    </w:p>
    <w:sectPr w:rsidR="00C44F59" w:rsidRPr="00E218DB" w:rsidSect="0085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A23"/>
    <w:multiLevelType w:val="hybridMultilevel"/>
    <w:tmpl w:val="990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2B71"/>
    <w:multiLevelType w:val="hybridMultilevel"/>
    <w:tmpl w:val="4ED0F662"/>
    <w:lvl w:ilvl="0" w:tplc="5FC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124"/>
    <w:rsid w:val="001E37FF"/>
    <w:rsid w:val="003331D8"/>
    <w:rsid w:val="00340509"/>
    <w:rsid w:val="00363493"/>
    <w:rsid w:val="00484FAC"/>
    <w:rsid w:val="00545457"/>
    <w:rsid w:val="00650413"/>
    <w:rsid w:val="006A0012"/>
    <w:rsid w:val="00781BAE"/>
    <w:rsid w:val="0085610D"/>
    <w:rsid w:val="008828B1"/>
    <w:rsid w:val="00902FD9"/>
    <w:rsid w:val="009371FF"/>
    <w:rsid w:val="00973C17"/>
    <w:rsid w:val="009C6E88"/>
    <w:rsid w:val="009F43DF"/>
    <w:rsid w:val="00A74859"/>
    <w:rsid w:val="00C44F59"/>
    <w:rsid w:val="00CA7AC8"/>
    <w:rsid w:val="00CE5D28"/>
    <w:rsid w:val="00E218DB"/>
    <w:rsid w:val="00E67124"/>
    <w:rsid w:val="00E9587E"/>
    <w:rsid w:val="00E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tos.cab/files/intertos_dogovor_prilogeni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Пользователь Windows</cp:lastModifiedBy>
  <cp:revision>7</cp:revision>
  <dcterms:created xsi:type="dcterms:W3CDTF">2016-10-25T20:11:00Z</dcterms:created>
  <dcterms:modified xsi:type="dcterms:W3CDTF">2017-06-09T11:08:00Z</dcterms:modified>
</cp:coreProperties>
</file>